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EBC1" w14:textId="3A3C6FDC" w:rsidR="00752644" w:rsidRPr="009A3657" w:rsidRDefault="0954D2FC">
      <w:pPr>
        <w:rPr>
          <w:rFonts w:ascii="Arial" w:hAnsi="Arial" w:cs="Arial"/>
        </w:rPr>
      </w:pPr>
      <w:r w:rsidRPr="0954D2FC">
        <w:rPr>
          <w:rFonts w:ascii="Arial" w:hAnsi="Arial" w:cs="Arial"/>
        </w:rPr>
        <w:t>Místo pro společenské akce je umístěno ve 2 poschodí budovy č.p.196.</w:t>
      </w:r>
    </w:p>
    <w:p w14:paraId="644E0BE7" w14:textId="156A5E6F" w:rsidR="00752644" w:rsidRPr="009A3657" w:rsidRDefault="00752644">
      <w:pPr>
        <w:rPr>
          <w:rFonts w:ascii="Arial" w:hAnsi="Arial" w:cs="Arial"/>
        </w:rPr>
      </w:pPr>
      <w:r w:rsidRPr="009A3657">
        <w:rPr>
          <w:rFonts w:ascii="Arial" w:hAnsi="Arial" w:cs="Arial"/>
        </w:rPr>
        <w:t>Vstupem do zařízení se návštěvník zavazuje řídit se jednotlivými pokyny provozního řádu</w:t>
      </w:r>
      <w:r w:rsidR="00E2407F" w:rsidRPr="009A3657">
        <w:rPr>
          <w:rFonts w:ascii="Arial" w:hAnsi="Arial" w:cs="Arial"/>
        </w:rPr>
        <w:t>.</w:t>
      </w:r>
    </w:p>
    <w:p w14:paraId="4CA09ADC" w14:textId="2CB5955A" w:rsidR="00752644" w:rsidRPr="009A3657" w:rsidRDefault="0954D2FC">
      <w:pPr>
        <w:rPr>
          <w:rFonts w:ascii="Arial" w:hAnsi="Arial" w:cs="Arial"/>
        </w:rPr>
      </w:pPr>
      <w:r w:rsidRPr="0954D2FC">
        <w:rPr>
          <w:rFonts w:ascii="Arial" w:hAnsi="Arial" w:cs="Arial"/>
        </w:rPr>
        <w:t>Provozovatel neodpovídá za případné úrazy návštěvníků způsobené vlastní neopatrností, porušením zákazů, nedbalostí, nezohledněním vlastního zdravotního stavu, požitím návykových a omamných látek nebo nedodržením provozního řádu.</w:t>
      </w:r>
    </w:p>
    <w:p w14:paraId="104CC6A9" w14:textId="57CDCA7F" w:rsidR="00752644" w:rsidRPr="009A3657" w:rsidRDefault="0954D2FC">
      <w:pPr>
        <w:rPr>
          <w:rFonts w:ascii="Arial" w:hAnsi="Arial" w:cs="Arial"/>
        </w:rPr>
      </w:pPr>
      <w:r w:rsidRPr="0954D2FC">
        <w:rPr>
          <w:rFonts w:ascii="Arial" w:hAnsi="Arial" w:cs="Arial"/>
        </w:rPr>
        <w:t>Je zakázáno pohybovat se mimo určená místa v budově.</w:t>
      </w:r>
    </w:p>
    <w:p w14:paraId="4C22D19F" w14:textId="48DC1E27" w:rsidR="00752644" w:rsidRPr="009A3657" w:rsidRDefault="00752644">
      <w:pPr>
        <w:rPr>
          <w:rFonts w:ascii="Arial" w:hAnsi="Arial" w:cs="Arial"/>
        </w:rPr>
      </w:pPr>
      <w:r w:rsidRPr="009A3657">
        <w:rPr>
          <w:rFonts w:ascii="Arial" w:hAnsi="Arial" w:cs="Arial"/>
        </w:rPr>
        <w:t xml:space="preserve">Je zakázáno zapojovat do elektrické sítě spotřebiče elektrické energie, které nebyly předem schváleny a pokud nemají platnou revizi dle ČSN 33 16 00 </w:t>
      </w:r>
      <w:proofErr w:type="spellStart"/>
      <w:r w:rsidRPr="009A3657">
        <w:rPr>
          <w:rFonts w:ascii="Arial" w:hAnsi="Arial" w:cs="Arial"/>
        </w:rPr>
        <w:t>ed</w:t>
      </w:r>
      <w:proofErr w:type="spellEnd"/>
      <w:r w:rsidRPr="009A3657">
        <w:rPr>
          <w:rFonts w:ascii="Arial" w:hAnsi="Arial" w:cs="Arial"/>
        </w:rPr>
        <w:t>. 2</w:t>
      </w:r>
    </w:p>
    <w:p w14:paraId="3F7D9130" w14:textId="07B53A09" w:rsidR="00752644" w:rsidRPr="009A3657" w:rsidRDefault="00752644">
      <w:pPr>
        <w:rPr>
          <w:rFonts w:ascii="Arial" w:hAnsi="Arial" w:cs="Arial"/>
        </w:rPr>
      </w:pPr>
      <w:r w:rsidRPr="009A3657">
        <w:rPr>
          <w:rFonts w:ascii="Arial" w:hAnsi="Arial" w:cs="Arial"/>
        </w:rPr>
        <w:t>Je zákaz rozdělávat a manipulovat v prostorách s otevřeným ohněm</w:t>
      </w:r>
      <w:r w:rsidR="00E2407F" w:rsidRPr="009A3657">
        <w:rPr>
          <w:rFonts w:ascii="Arial" w:hAnsi="Arial" w:cs="Arial"/>
        </w:rPr>
        <w:t>.</w:t>
      </w:r>
    </w:p>
    <w:p w14:paraId="204E366A" w14:textId="26086177" w:rsidR="00752644" w:rsidRPr="009A3657" w:rsidRDefault="00752644">
      <w:pPr>
        <w:rPr>
          <w:rFonts w:ascii="Arial" w:hAnsi="Arial" w:cs="Arial"/>
        </w:rPr>
      </w:pPr>
      <w:r w:rsidRPr="009A3657">
        <w:rPr>
          <w:rFonts w:ascii="Arial" w:hAnsi="Arial" w:cs="Arial"/>
        </w:rPr>
        <w:t>V žádném případě se nesmí zabránit volným přístupům k únikovým východům</w:t>
      </w:r>
      <w:r w:rsidR="008F54E0" w:rsidRPr="009A3657">
        <w:rPr>
          <w:rFonts w:ascii="Arial" w:hAnsi="Arial" w:cs="Arial"/>
        </w:rPr>
        <w:t xml:space="preserve"> a prostředkům požární ochrany</w:t>
      </w:r>
      <w:r w:rsidR="00E2407F" w:rsidRPr="009A3657">
        <w:rPr>
          <w:rFonts w:ascii="Arial" w:hAnsi="Arial" w:cs="Arial"/>
        </w:rPr>
        <w:t>.</w:t>
      </w:r>
    </w:p>
    <w:p w14:paraId="6C790BFA" w14:textId="39674C76" w:rsidR="00752644" w:rsidRPr="009A3657" w:rsidRDefault="0954D2FC">
      <w:pPr>
        <w:rPr>
          <w:rFonts w:ascii="Arial" w:hAnsi="Arial" w:cs="Arial"/>
        </w:rPr>
      </w:pPr>
      <w:r w:rsidRPr="0954D2FC">
        <w:rPr>
          <w:rFonts w:ascii="Arial" w:hAnsi="Arial" w:cs="Arial"/>
        </w:rPr>
        <w:t>Je zakázáno zasahovat do elektrických a jiných zařízení v areálu celé budovy.</w:t>
      </w:r>
    </w:p>
    <w:p w14:paraId="3C2FB6DA" w14:textId="5745B00E" w:rsidR="008F54E0" w:rsidRPr="009A3657" w:rsidRDefault="0954D2FC">
      <w:pPr>
        <w:rPr>
          <w:rFonts w:ascii="Arial" w:hAnsi="Arial" w:cs="Arial"/>
        </w:rPr>
      </w:pPr>
      <w:r w:rsidRPr="0954D2FC">
        <w:rPr>
          <w:rFonts w:ascii="Arial" w:hAnsi="Arial" w:cs="Arial"/>
        </w:rPr>
        <w:t>Je zakázáno poškozovat prostředí společenské místnosti a přilehlých prostor.</w:t>
      </w:r>
    </w:p>
    <w:p w14:paraId="035D45A1" w14:textId="4C4C0B7A" w:rsidR="007F1D52" w:rsidRPr="009A3657" w:rsidRDefault="0954D2FC">
      <w:pPr>
        <w:rPr>
          <w:rFonts w:ascii="Arial" w:hAnsi="Arial" w:cs="Arial"/>
        </w:rPr>
      </w:pPr>
      <w:r w:rsidRPr="0954D2FC">
        <w:rPr>
          <w:rFonts w:ascii="Arial" w:hAnsi="Arial" w:cs="Arial"/>
        </w:rPr>
        <w:t>Je zakázáno donášet do prostorů společenské místnosti jakákoliv zařízení, která nebudou schválena pronajímatelem.</w:t>
      </w:r>
    </w:p>
    <w:p w14:paraId="03DB1E51" w14:textId="61C62354" w:rsidR="00752644" w:rsidRPr="009A3657" w:rsidRDefault="008F54E0">
      <w:pPr>
        <w:rPr>
          <w:rFonts w:ascii="Arial" w:hAnsi="Arial" w:cs="Arial"/>
        </w:rPr>
      </w:pPr>
      <w:r w:rsidRPr="009A3657">
        <w:rPr>
          <w:rFonts w:ascii="Arial" w:hAnsi="Arial" w:cs="Arial"/>
        </w:rPr>
        <w:t>V případě mimořádné události je nutné řídit se požární poplachovou směrnicí a ihned opustit místnost pro společenské akce</w:t>
      </w:r>
      <w:r w:rsidR="00E2407F" w:rsidRPr="009A3657">
        <w:rPr>
          <w:rFonts w:ascii="Arial" w:hAnsi="Arial" w:cs="Arial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5"/>
        <w:gridCol w:w="5455"/>
      </w:tblGrid>
      <w:tr w:rsidR="008F54E0" w:rsidRPr="009A3657" w14:paraId="0D8838D6" w14:textId="77777777" w:rsidTr="00E2407F">
        <w:trPr>
          <w:trHeight w:val="501"/>
          <w:jc w:val="center"/>
        </w:trPr>
        <w:tc>
          <w:tcPr>
            <w:tcW w:w="3755" w:type="dxa"/>
            <w:vAlign w:val="center"/>
          </w:tcPr>
          <w:p w14:paraId="4A450B20" w14:textId="61F68F72" w:rsidR="008F54E0" w:rsidRPr="009A3657" w:rsidRDefault="008F54E0" w:rsidP="00E2407F">
            <w:pPr>
              <w:pStyle w:val="Bezmezer1"/>
              <w:spacing w:line="276" w:lineRule="auto"/>
              <w:rPr>
                <w:sz w:val="22"/>
              </w:rPr>
            </w:pPr>
            <w:r w:rsidRPr="009A3657">
              <w:rPr>
                <w:sz w:val="22"/>
              </w:rPr>
              <w:t xml:space="preserve">  </w:t>
            </w:r>
            <w:r w:rsidRPr="009A3657">
              <w:rPr>
                <w:noProof/>
                <w:sz w:val="22"/>
              </w:rPr>
              <w:drawing>
                <wp:inline distT="0" distB="0" distL="0" distR="0" wp14:anchorId="0B91ADB6" wp14:editId="2BF49B4C">
                  <wp:extent cx="182880" cy="246380"/>
                  <wp:effectExtent l="0" t="0" r="7620" b="127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3657">
              <w:rPr>
                <w:sz w:val="22"/>
              </w:rPr>
              <w:t xml:space="preserve">  Hlášení požáru</w:t>
            </w:r>
          </w:p>
        </w:tc>
        <w:tc>
          <w:tcPr>
            <w:tcW w:w="5455" w:type="dxa"/>
            <w:vAlign w:val="center"/>
          </w:tcPr>
          <w:p w14:paraId="55C8A5A9" w14:textId="6620E458" w:rsidR="008F54E0" w:rsidRPr="009A3657" w:rsidRDefault="008F54E0" w:rsidP="00E2407F">
            <w:pPr>
              <w:pStyle w:val="Bezmezer1"/>
              <w:spacing w:line="276" w:lineRule="auto"/>
              <w:jc w:val="center"/>
              <w:rPr>
                <w:color w:val="000000"/>
                <w:sz w:val="22"/>
              </w:rPr>
            </w:pPr>
            <w:r w:rsidRPr="009A3657">
              <w:rPr>
                <w:color w:val="000000"/>
                <w:sz w:val="22"/>
              </w:rPr>
              <w:t>150</w:t>
            </w:r>
          </w:p>
        </w:tc>
      </w:tr>
      <w:tr w:rsidR="008F54E0" w:rsidRPr="009A3657" w14:paraId="3FBBEAC1" w14:textId="77777777" w:rsidTr="00E2407F">
        <w:trPr>
          <w:trHeight w:val="538"/>
          <w:jc w:val="center"/>
        </w:trPr>
        <w:tc>
          <w:tcPr>
            <w:tcW w:w="3755" w:type="dxa"/>
            <w:vAlign w:val="center"/>
          </w:tcPr>
          <w:p w14:paraId="3DF9278F" w14:textId="4DA80777" w:rsidR="008F54E0" w:rsidRPr="009A3657" w:rsidRDefault="008F54E0" w:rsidP="00E2407F">
            <w:pPr>
              <w:pStyle w:val="Bezmezer1"/>
              <w:spacing w:line="276" w:lineRule="auto"/>
              <w:rPr>
                <w:sz w:val="22"/>
              </w:rPr>
            </w:pPr>
            <w:r w:rsidRPr="009A3657">
              <w:rPr>
                <w:noProof/>
                <w:color w:val="0070C0"/>
                <w:sz w:val="22"/>
              </w:rPr>
              <w:drawing>
                <wp:inline distT="0" distB="0" distL="0" distR="0" wp14:anchorId="6EC1C421" wp14:editId="6DFAE820">
                  <wp:extent cx="302260" cy="203835"/>
                  <wp:effectExtent l="0" t="0" r="2540" b="571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20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3657">
              <w:rPr>
                <w:noProof/>
                <w:color w:val="0070C0"/>
                <w:sz w:val="22"/>
              </w:rPr>
              <w:t xml:space="preserve">  </w:t>
            </w:r>
            <w:r w:rsidRPr="009A3657">
              <w:rPr>
                <w:sz w:val="22"/>
              </w:rPr>
              <w:t>Rychlá záchranná služba</w:t>
            </w:r>
          </w:p>
        </w:tc>
        <w:tc>
          <w:tcPr>
            <w:tcW w:w="5455" w:type="dxa"/>
            <w:vAlign w:val="center"/>
          </w:tcPr>
          <w:p w14:paraId="1A6F6D2C" w14:textId="77777777" w:rsidR="008F54E0" w:rsidRPr="009A3657" w:rsidRDefault="008F54E0" w:rsidP="00E2407F">
            <w:pPr>
              <w:pStyle w:val="Bezmezer1"/>
              <w:spacing w:line="276" w:lineRule="auto"/>
              <w:jc w:val="center"/>
              <w:rPr>
                <w:sz w:val="22"/>
              </w:rPr>
            </w:pPr>
            <w:r w:rsidRPr="009A3657">
              <w:rPr>
                <w:sz w:val="22"/>
              </w:rPr>
              <w:t>155</w:t>
            </w:r>
          </w:p>
        </w:tc>
      </w:tr>
      <w:tr w:rsidR="008F54E0" w:rsidRPr="009A3657" w14:paraId="49A132F0" w14:textId="77777777" w:rsidTr="00E2407F">
        <w:trPr>
          <w:trHeight w:val="259"/>
          <w:jc w:val="center"/>
        </w:trPr>
        <w:tc>
          <w:tcPr>
            <w:tcW w:w="3755" w:type="dxa"/>
            <w:vAlign w:val="center"/>
          </w:tcPr>
          <w:p w14:paraId="2729C9AD" w14:textId="47C34D3A" w:rsidR="008F54E0" w:rsidRPr="009A3657" w:rsidRDefault="008F54E0" w:rsidP="00E2407F">
            <w:pPr>
              <w:pStyle w:val="Bezmezer1"/>
              <w:spacing w:line="276" w:lineRule="auto"/>
              <w:rPr>
                <w:sz w:val="22"/>
              </w:rPr>
            </w:pPr>
            <w:r w:rsidRPr="009A3657">
              <w:rPr>
                <w:sz w:val="22"/>
              </w:rPr>
              <w:t xml:space="preserve"> </w:t>
            </w:r>
            <w:r w:rsidRPr="009A3657">
              <w:rPr>
                <w:noProof/>
                <w:color w:val="00B050"/>
                <w:sz w:val="22"/>
              </w:rPr>
              <w:drawing>
                <wp:inline distT="0" distB="0" distL="0" distR="0" wp14:anchorId="1A8E2A3B" wp14:editId="44067BAC">
                  <wp:extent cx="260350" cy="246380"/>
                  <wp:effectExtent l="0" t="0" r="6350" b="127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3657">
              <w:rPr>
                <w:sz w:val="22"/>
              </w:rPr>
              <w:t xml:space="preserve">  Policie ČR</w:t>
            </w:r>
          </w:p>
        </w:tc>
        <w:tc>
          <w:tcPr>
            <w:tcW w:w="5455" w:type="dxa"/>
            <w:vAlign w:val="center"/>
          </w:tcPr>
          <w:p w14:paraId="092ACA57" w14:textId="77777777" w:rsidR="008F54E0" w:rsidRPr="009A3657" w:rsidRDefault="008F54E0" w:rsidP="00E2407F">
            <w:pPr>
              <w:pStyle w:val="Bezmezer1"/>
              <w:spacing w:line="276" w:lineRule="auto"/>
              <w:jc w:val="center"/>
              <w:rPr>
                <w:sz w:val="22"/>
              </w:rPr>
            </w:pPr>
            <w:r w:rsidRPr="009A3657">
              <w:rPr>
                <w:sz w:val="22"/>
              </w:rPr>
              <w:t>158</w:t>
            </w:r>
          </w:p>
        </w:tc>
      </w:tr>
      <w:tr w:rsidR="008F54E0" w:rsidRPr="009A3657" w14:paraId="2AE944BF" w14:textId="77777777" w:rsidTr="00E2407F">
        <w:trPr>
          <w:trHeight w:val="495"/>
          <w:jc w:val="center"/>
        </w:trPr>
        <w:tc>
          <w:tcPr>
            <w:tcW w:w="3755" w:type="dxa"/>
            <w:vAlign w:val="center"/>
          </w:tcPr>
          <w:p w14:paraId="482BF807" w14:textId="400FE90E" w:rsidR="008F54E0" w:rsidRPr="009A3657" w:rsidRDefault="008F54E0" w:rsidP="00E2407F">
            <w:pPr>
              <w:pStyle w:val="Bezmezer1"/>
              <w:spacing w:line="276" w:lineRule="auto"/>
              <w:rPr>
                <w:sz w:val="22"/>
              </w:rPr>
            </w:pPr>
            <w:r w:rsidRPr="009A3657">
              <w:rPr>
                <w:noProof/>
                <w:color w:val="FF0000"/>
                <w:sz w:val="22"/>
              </w:rPr>
              <w:t xml:space="preserve"> </w:t>
            </w:r>
            <w:r w:rsidRPr="009A3657">
              <w:rPr>
                <w:noProof/>
                <w:color w:val="FF0000"/>
                <w:sz w:val="22"/>
              </w:rPr>
              <w:drawing>
                <wp:inline distT="0" distB="0" distL="0" distR="0" wp14:anchorId="5AF6D48D" wp14:editId="377935C0">
                  <wp:extent cx="260350" cy="217805"/>
                  <wp:effectExtent l="0" t="0" r="635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3657">
              <w:rPr>
                <w:noProof/>
                <w:color w:val="FF0000"/>
                <w:sz w:val="22"/>
              </w:rPr>
              <w:t xml:space="preserve">   </w:t>
            </w:r>
            <w:r w:rsidRPr="009A3657">
              <w:rPr>
                <w:noProof/>
                <w:color w:val="000000"/>
                <w:sz w:val="22"/>
              </w:rPr>
              <w:t>Tísňová linka</w:t>
            </w:r>
          </w:p>
        </w:tc>
        <w:tc>
          <w:tcPr>
            <w:tcW w:w="5455" w:type="dxa"/>
            <w:vAlign w:val="center"/>
          </w:tcPr>
          <w:p w14:paraId="59D71263" w14:textId="77777777" w:rsidR="008F54E0" w:rsidRPr="009A3657" w:rsidRDefault="008F54E0" w:rsidP="00E2407F">
            <w:pPr>
              <w:pStyle w:val="Bezmezer1"/>
              <w:spacing w:line="276" w:lineRule="auto"/>
              <w:jc w:val="center"/>
              <w:rPr>
                <w:sz w:val="22"/>
              </w:rPr>
            </w:pPr>
            <w:r w:rsidRPr="009A3657">
              <w:rPr>
                <w:sz w:val="22"/>
              </w:rPr>
              <w:t>112</w:t>
            </w:r>
          </w:p>
        </w:tc>
      </w:tr>
    </w:tbl>
    <w:p w14:paraId="68F642D9" w14:textId="40D1AA84" w:rsidR="008F54E0" w:rsidRPr="009A3657" w:rsidRDefault="008F54E0"/>
    <w:p w14:paraId="4687679D" w14:textId="67B34DF0" w:rsidR="007F1D52" w:rsidRPr="009A3657" w:rsidRDefault="007F1D52">
      <w:pPr>
        <w:rPr>
          <w:rFonts w:ascii="Arial" w:hAnsi="Arial" w:cs="Arial"/>
        </w:rPr>
      </w:pPr>
      <w:r w:rsidRPr="009A3657">
        <w:rPr>
          <w:rFonts w:ascii="Arial" w:hAnsi="Arial" w:cs="Arial"/>
        </w:rPr>
        <w:t>Návštěvník bere na vědomí povinnosti, které souvisí s užíváním společenské místnosti a bude si počínat tak, aby neohrozil sebe ani ostatní občany</w:t>
      </w:r>
      <w:r w:rsidR="00E2407F" w:rsidRPr="009A3657">
        <w:rPr>
          <w:rFonts w:ascii="Arial" w:hAnsi="Arial" w:cs="Arial"/>
        </w:rPr>
        <w:t>.</w:t>
      </w:r>
    </w:p>
    <w:p w14:paraId="099B73EB" w14:textId="7D10B670" w:rsidR="00377CE0" w:rsidRPr="009A3657" w:rsidRDefault="00377CE0">
      <w:pPr>
        <w:rPr>
          <w:rFonts w:ascii="Arial" w:hAnsi="Arial" w:cs="Arial"/>
        </w:rPr>
      </w:pPr>
      <w:r w:rsidRPr="009A3657">
        <w:rPr>
          <w:rFonts w:ascii="Arial" w:hAnsi="Arial" w:cs="Arial"/>
        </w:rPr>
        <w:t>Každý návštěvník je povinen dodržovat doporučení a nařízení pronajímatele/osoby, která vykonává dozor</w:t>
      </w:r>
      <w:r w:rsidR="00E2407F" w:rsidRPr="009A3657">
        <w:rPr>
          <w:rFonts w:ascii="Arial" w:hAnsi="Arial" w:cs="Arial"/>
        </w:rPr>
        <w:t>.</w:t>
      </w:r>
    </w:p>
    <w:p w14:paraId="21734A92" w14:textId="0C2C4822" w:rsidR="0071285A" w:rsidRPr="009A3657" w:rsidRDefault="00E1465D" w:rsidP="00E1465D">
      <w:pPr>
        <w:rPr>
          <w:rFonts w:ascii="Arial" w:hAnsi="Arial" w:cs="Arial"/>
        </w:rPr>
      </w:pPr>
      <w:r w:rsidRPr="009A3657">
        <w:rPr>
          <w:rFonts w:ascii="Arial" w:hAnsi="Arial" w:cs="Arial"/>
        </w:rPr>
        <w:t>V</w:t>
      </w:r>
      <w:r w:rsidR="0071285A" w:rsidRPr="009A3657">
        <w:rPr>
          <w:rFonts w:ascii="Arial" w:hAnsi="Arial" w:cs="Arial"/>
        </w:rPr>
        <w:t> celé budově i na terase platí zákaz kouření</w:t>
      </w:r>
      <w:r w:rsidRPr="009A3657">
        <w:rPr>
          <w:rFonts w:ascii="Arial" w:hAnsi="Arial" w:cs="Arial"/>
        </w:rPr>
        <w:t>,</w:t>
      </w:r>
    </w:p>
    <w:p w14:paraId="6C43B6FC" w14:textId="0B72CC0C" w:rsidR="0071285A" w:rsidRPr="009A3657" w:rsidRDefault="0071285A" w:rsidP="00E1465D">
      <w:pPr>
        <w:rPr>
          <w:rFonts w:ascii="Arial" w:hAnsi="Arial" w:cs="Arial"/>
        </w:rPr>
      </w:pPr>
      <w:r w:rsidRPr="009A3657">
        <w:rPr>
          <w:rFonts w:ascii="Arial" w:hAnsi="Arial" w:cs="Arial"/>
        </w:rPr>
        <w:t>V době</w:t>
      </w:r>
      <w:r w:rsidR="00EC3189" w:rsidRPr="009A3657">
        <w:rPr>
          <w:rFonts w:ascii="Arial" w:hAnsi="Arial" w:cs="Arial"/>
        </w:rPr>
        <w:t xml:space="preserve"> od 22.00 hod do 6.00hod je návštěvník</w:t>
      </w:r>
      <w:r w:rsidRPr="009A3657">
        <w:rPr>
          <w:rFonts w:ascii="Arial" w:hAnsi="Arial" w:cs="Arial"/>
        </w:rPr>
        <w:t xml:space="preserve"> povinen dodržovat noční klid</w:t>
      </w:r>
      <w:r w:rsidR="00E1465D" w:rsidRPr="009A3657">
        <w:rPr>
          <w:rFonts w:ascii="Arial" w:hAnsi="Arial" w:cs="Arial"/>
        </w:rPr>
        <w:t>,</w:t>
      </w:r>
    </w:p>
    <w:p w14:paraId="722E9235" w14:textId="0787D83D" w:rsidR="00DB1853" w:rsidRPr="009A3657" w:rsidRDefault="00DB1853" w:rsidP="00E1465D">
      <w:pPr>
        <w:rPr>
          <w:rFonts w:ascii="Arial" w:hAnsi="Arial" w:cs="Arial"/>
        </w:rPr>
      </w:pPr>
      <w:r w:rsidRPr="009A3657">
        <w:rPr>
          <w:rFonts w:ascii="Arial" w:hAnsi="Arial" w:cs="Arial"/>
        </w:rPr>
        <w:t>Pokud dojde k poškození prostor či jiného zařízení v budově z nedbalosti nebo úmyslně, je nájemce povinen škodu nahradit. Při ztrátě klíčů je také povinen škodu uhradit</w:t>
      </w:r>
      <w:r w:rsidR="00E1465D" w:rsidRPr="009A3657">
        <w:rPr>
          <w:rFonts w:ascii="Arial" w:hAnsi="Arial" w:cs="Arial"/>
        </w:rPr>
        <w:t>,</w:t>
      </w:r>
    </w:p>
    <w:p w14:paraId="2EE026EC" w14:textId="476F6EFD" w:rsidR="0071285A" w:rsidRDefault="0071285A">
      <w:pPr>
        <w:rPr>
          <w:rFonts w:ascii="Arial" w:hAnsi="Arial" w:cs="Arial"/>
          <w:color w:val="FF0000"/>
          <w:sz w:val="24"/>
          <w:szCs w:val="24"/>
        </w:rPr>
      </w:pPr>
    </w:p>
    <w:p w14:paraId="2F81DB1E" w14:textId="77777777" w:rsidR="0071285A" w:rsidRDefault="0071285A">
      <w:pPr>
        <w:rPr>
          <w:rFonts w:ascii="Arial" w:hAnsi="Arial" w:cs="Arial"/>
          <w:color w:val="FF0000"/>
          <w:sz w:val="24"/>
          <w:szCs w:val="24"/>
        </w:rPr>
      </w:pPr>
    </w:p>
    <w:p w14:paraId="684202B9" w14:textId="77777777" w:rsidR="0071285A" w:rsidRPr="007F1D52" w:rsidRDefault="0071285A">
      <w:pPr>
        <w:rPr>
          <w:rFonts w:ascii="Arial" w:hAnsi="Arial" w:cs="Arial"/>
          <w:sz w:val="24"/>
          <w:szCs w:val="24"/>
        </w:rPr>
      </w:pPr>
    </w:p>
    <w:sectPr w:rsidR="0071285A" w:rsidRPr="007F1D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3FFEB" w14:textId="77777777" w:rsidR="00E94EE1" w:rsidRDefault="00E94EE1" w:rsidP="00752644">
      <w:pPr>
        <w:spacing w:after="0" w:line="240" w:lineRule="auto"/>
      </w:pPr>
      <w:r>
        <w:separator/>
      </w:r>
    </w:p>
  </w:endnote>
  <w:endnote w:type="continuationSeparator" w:id="0">
    <w:p w14:paraId="361D8F90" w14:textId="77777777" w:rsidR="00E94EE1" w:rsidRDefault="00E94EE1" w:rsidP="0075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ADD49" w14:textId="77777777" w:rsidR="007C1AED" w:rsidRDefault="007C1A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545FA" w14:textId="77777777" w:rsidR="007C1AED" w:rsidRDefault="007C1AE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999FC" w14:textId="77777777" w:rsidR="007C1AED" w:rsidRDefault="007C1A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4FE26" w14:textId="77777777" w:rsidR="00E94EE1" w:rsidRDefault="00E94EE1" w:rsidP="00752644">
      <w:pPr>
        <w:spacing w:after="0" w:line="240" w:lineRule="auto"/>
      </w:pPr>
      <w:r>
        <w:separator/>
      </w:r>
    </w:p>
  </w:footnote>
  <w:footnote w:type="continuationSeparator" w:id="0">
    <w:p w14:paraId="7E48CA75" w14:textId="77777777" w:rsidR="00E94EE1" w:rsidRDefault="00E94EE1" w:rsidP="0075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2E05D" w14:textId="77777777" w:rsidR="007C1AED" w:rsidRDefault="007C1A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32281" w14:textId="1691E333" w:rsidR="00752644" w:rsidRPr="008F54E0" w:rsidRDefault="00752644">
    <w:pPr>
      <w:pStyle w:val="Zhlav"/>
      <w:rPr>
        <w:rFonts w:ascii="Arial" w:hAnsi="Arial" w:cs="Arial"/>
        <w:sz w:val="44"/>
        <w:szCs w:val="44"/>
      </w:rPr>
    </w:pPr>
    <w:r w:rsidRPr="008F54E0">
      <w:rPr>
        <w:rFonts w:ascii="Arial" w:hAnsi="Arial" w:cs="Arial"/>
        <w:sz w:val="44"/>
        <w:szCs w:val="44"/>
      </w:rPr>
      <w:t xml:space="preserve">Provozní řád </w:t>
    </w:r>
    <w:r w:rsidR="007C1AED">
      <w:rPr>
        <w:rFonts w:ascii="Arial" w:hAnsi="Arial" w:cs="Arial"/>
        <w:sz w:val="44"/>
        <w:szCs w:val="44"/>
      </w:rPr>
      <w:t>společenská místnost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1651" w14:textId="77777777" w:rsidR="007C1AED" w:rsidRDefault="007C1A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61544"/>
    <w:multiLevelType w:val="hybridMultilevel"/>
    <w:tmpl w:val="31420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848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AA"/>
    <w:rsid w:val="00164DFB"/>
    <w:rsid w:val="001F1080"/>
    <w:rsid w:val="00377CE0"/>
    <w:rsid w:val="0043536B"/>
    <w:rsid w:val="00462872"/>
    <w:rsid w:val="00470988"/>
    <w:rsid w:val="005738D4"/>
    <w:rsid w:val="0062415F"/>
    <w:rsid w:val="0071285A"/>
    <w:rsid w:val="00752644"/>
    <w:rsid w:val="007C1AED"/>
    <w:rsid w:val="007F1D52"/>
    <w:rsid w:val="008B6AAA"/>
    <w:rsid w:val="008F54E0"/>
    <w:rsid w:val="00933D07"/>
    <w:rsid w:val="00954DB5"/>
    <w:rsid w:val="009A3657"/>
    <w:rsid w:val="00BB255E"/>
    <w:rsid w:val="00CB1218"/>
    <w:rsid w:val="00DA60CD"/>
    <w:rsid w:val="00DB1853"/>
    <w:rsid w:val="00E1465D"/>
    <w:rsid w:val="00E2407F"/>
    <w:rsid w:val="00E94EE1"/>
    <w:rsid w:val="00EC3189"/>
    <w:rsid w:val="00F86E42"/>
    <w:rsid w:val="00F9221D"/>
    <w:rsid w:val="0954D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F74D"/>
  <w15:docId w15:val="{4EDD4F57-D828-440B-A206-3B23581D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2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644"/>
  </w:style>
  <w:style w:type="paragraph" w:styleId="Zpat">
    <w:name w:val="footer"/>
    <w:basedOn w:val="Normln"/>
    <w:link w:val="ZpatChar"/>
    <w:uiPriority w:val="99"/>
    <w:unhideWhenUsed/>
    <w:rsid w:val="00752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644"/>
  </w:style>
  <w:style w:type="paragraph" w:customStyle="1" w:styleId="Bezmezer1">
    <w:name w:val="Bez mezer1"/>
    <w:aliases w:val="prostý styl"/>
    <w:link w:val="BezmezerChar"/>
    <w:uiPriority w:val="1"/>
    <w:qFormat/>
    <w:rsid w:val="008F54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BezmezerChar">
    <w:name w:val="Bez mezer Char"/>
    <w:aliases w:val="prostý styl Char"/>
    <w:link w:val="Bezmezer1"/>
    <w:uiPriority w:val="1"/>
    <w:rsid w:val="008F54E0"/>
    <w:rPr>
      <w:rFonts w:ascii="Times New Roman" w:eastAsia="Times New Roman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8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71285A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Hejzlar</dc:creator>
  <cp:keywords/>
  <dc:description/>
  <cp:lastModifiedBy>Viktor Kožusznik</cp:lastModifiedBy>
  <cp:revision>2</cp:revision>
  <dcterms:created xsi:type="dcterms:W3CDTF">2022-11-25T07:41:00Z</dcterms:created>
  <dcterms:modified xsi:type="dcterms:W3CDTF">2022-11-25T07:41:00Z</dcterms:modified>
</cp:coreProperties>
</file>